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：</w:t>
      </w:r>
    </w:p>
    <w:p>
      <w:pPr>
        <w:jc w:val="center"/>
        <w:outlineLvl w:val="0"/>
        <w:rPr>
          <w:rFonts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</w:rPr>
        <w:t>重庆市高校2021年文明寝室申报表</w:t>
      </w:r>
    </w:p>
    <w:p>
      <w:pPr>
        <w:snapToGrid w:val="0"/>
        <w:spacing w:line="600" w:lineRule="exact"/>
        <w:jc w:val="lef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推荐学校：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  <w:u w:val="single"/>
        </w:rPr>
        <w:t>西南大学</w:t>
      </w:r>
    </w:p>
    <w:tbl>
      <w:tblPr>
        <w:tblStyle w:val="3"/>
        <w:tblW w:w="92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52"/>
        <w:gridCol w:w="1248"/>
        <w:gridCol w:w="1416"/>
        <w:gridCol w:w="492"/>
        <w:gridCol w:w="1374"/>
        <w:gridCol w:w="1182"/>
        <w:gridCol w:w="2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  校</w:t>
            </w:r>
          </w:p>
        </w:tc>
        <w:tc>
          <w:tcPr>
            <w:tcW w:w="1248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西南大学</w:t>
            </w:r>
          </w:p>
        </w:tc>
        <w:tc>
          <w:tcPr>
            <w:tcW w:w="141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    系</w:t>
            </w:r>
          </w:p>
        </w:tc>
        <w:tc>
          <w:tcPr>
            <w:tcW w:w="18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XXX</w:t>
            </w:r>
          </w:p>
        </w:tc>
        <w:tc>
          <w:tcPr>
            <w:tcW w:w="118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年级专业</w:t>
            </w:r>
          </w:p>
        </w:tc>
        <w:tc>
          <w:tcPr>
            <w:tcW w:w="204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20xx级XXX专业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寝室名称</w:t>
            </w: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X园X舍XX室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寝室人数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党员人数</w:t>
            </w:r>
          </w:p>
        </w:tc>
        <w:tc>
          <w:tcPr>
            <w:tcW w:w="20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学历层次</w:t>
            </w: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本科/研究生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寝 室 长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XXX</w:t>
            </w: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20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是否申报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特色寝室</w:t>
            </w: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是/否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拟申报的特色寝室类型</w:t>
            </w:r>
          </w:p>
        </w:tc>
        <w:tc>
          <w:tcPr>
            <w:tcW w:w="50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>科研创新型</w:t>
            </w: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>（不申报特色寝室则不填）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寝室成员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姓名及学号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张三，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2019xxxxxx；李四，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2019xxxxxx；王五，</w:t>
            </w: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2019xxxxxx；……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  <w:jc w:val="center"/>
        </w:trPr>
        <w:tc>
          <w:tcPr>
            <w:tcW w:w="5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主要事迹简介及获奖情况</w:t>
            </w:r>
          </w:p>
        </w:tc>
        <w:tc>
          <w:tcPr>
            <w:tcW w:w="8704" w:type="dxa"/>
            <w:gridSpan w:val="7"/>
          </w:tcPr>
          <w:p>
            <w:pPr>
              <w:spacing w:line="28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学生寝室申报材料填写提交说明：</w:t>
            </w:r>
          </w:p>
          <w:p>
            <w:pPr>
              <w:ind w:firstLine="360" w:firstLineChars="20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“主要事迹简介及获奖情况”请参照《重庆市高校文明寝室创建标准（试行）》，采用第三人称（如该寝室……）或省略人称代词，从政治思想、学习氛围、文化特色、安全卫生、</w:t>
            </w: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学术科研情况、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获奖情况等方面分段填写，注意简明扼要。</w:t>
            </w:r>
          </w:p>
          <w:p>
            <w:pPr>
              <w:ind w:firstLine="360" w:firstLineChars="20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获奖情况只写校级及以上各类别荣誉奖项，尽量汇总填写，如“寝室成员曾获</w:t>
            </w: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优秀研究生标兵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2人次、优秀</w:t>
            </w: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研究生干部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3人次；获XXX比赛一等奖2项；……”。</w:t>
            </w:r>
          </w:p>
          <w:p>
            <w:pPr>
              <w:ind w:firstLine="360" w:firstLineChars="20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填写过程中，应删除红色字体内容，结合本寝室实际情况进行填写，并将所有字体颜色设置为黑色。</w:t>
            </w:r>
          </w:p>
          <w:p>
            <w:pPr>
              <w:ind w:firstLine="360" w:firstLineChars="2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字体大小、行距等可适当调整，整个表格不跨页，确保一页内打印。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学校学生工作部门意见</w:t>
            </w:r>
          </w:p>
        </w:tc>
        <w:tc>
          <w:tcPr>
            <w:tcW w:w="45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620" w:type="dxa"/>
            <w:gridSpan w:val="5"/>
            <w:tcBorders>
              <w:bottom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负责人：_______（单位盖章）</w:t>
            </w:r>
          </w:p>
        </w:tc>
        <w:tc>
          <w:tcPr>
            <w:tcW w:w="4596" w:type="dxa"/>
            <w:gridSpan w:val="3"/>
            <w:tcBorders>
              <w:bottom w:val="single" w:color="auto" w:sz="8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负责人：_______（单位盖章）</w:t>
            </w:r>
          </w:p>
        </w:tc>
      </w:tr>
    </w:tbl>
    <w:p>
      <w:pPr>
        <w:rPr>
          <w:rFonts w:ascii="方正楷体_GBK" w:hAnsi="宋体" w:eastAsia="方正楷体_GBK"/>
          <w:bCs/>
          <w:szCs w:val="21"/>
        </w:rPr>
      </w:pPr>
      <w:r>
        <w:rPr>
          <w:rFonts w:hint="eastAsia" w:ascii="方正楷体_GBK" w:hAnsi="宋体" w:eastAsia="方正楷体_GBK"/>
          <w:bCs/>
          <w:szCs w:val="21"/>
        </w:rPr>
        <w:br w:type="page"/>
      </w:r>
    </w:p>
    <w:p>
      <w:pPr>
        <w:rPr>
          <w:rFonts w:ascii="方正楷体_GBK" w:hAnsi="宋体" w:eastAsia="方正楷体_GBK"/>
          <w:bCs/>
          <w:sz w:val="32"/>
          <w:szCs w:val="32"/>
        </w:rPr>
        <w:sectPr>
          <w:footerReference r:id="rId3" w:type="default"/>
          <w:pgSz w:w="11906" w:h="16838"/>
          <w:pgMar w:top="1361" w:right="1588" w:bottom="1361" w:left="1588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附件2：</w:t>
      </w:r>
    </w:p>
    <w:p>
      <w:pPr>
        <w:jc w:val="center"/>
        <w:outlineLvl w:val="0"/>
        <w:rPr>
          <w:rFonts w:ascii="黑体" w:hAnsi="黑体" w:eastAsia="黑体" w:cs="Times New Roman"/>
          <w:spacing w:val="-20"/>
          <w:sz w:val="40"/>
          <w:szCs w:val="44"/>
        </w:rPr>
      </w:pPr>
      <w:r>
        <w:rPr>
          <w:rFonts w:ascii="黑体" w:hAnsi="黑体" w:eastAsia="黑体" w:cs="Times New Roman"/>
          <w:spacing w:val="-20"/>
          <w:sz w:val="40"/>
          <w:szCs w:val="44"/>
        </w:rPr>
        <w:t>重庆市高校2021年文明寝室申报</w:t>
      </w:r>
    </w:p>
    <w:p>
      <w:pPr>
        <w:jc w:val="center"/>
        <w:rPr>
          <w:rFonts w:ascii="黑体" w:hAnsi="黑体" w:eastAsia="黑体"/>
          <w:spacing w:val="-20"/>
          <w:sz w:val="40"/>
          <w:szCs w:val="44"/>
        </w:rPr>
      </w:pPr>
      <w:r>
        <w:rPr>
          <w:rFonts w:hint="eastAsia" w:ascii="黑体" w:hAnsi="黑体" w:eastAsia="黑体"/>
          <w:spacing w:val="-20"/>
          <w:sz w:val="40"/>
          <w:szCs w:val="44"/>
        </w:rPr>
        <w:t>支撑材料</w:t>
      </w:r>
    </w:p>
    <w:p>
      <w:pPr>
        <w:spacing w:line="240" w:lineRule="exact"/>
        <w:jc w:val="left"/>
        <w:rPr>
          <w:rFonts w:ascii="方正楷体_GBK" w:hAnsi="宋体" w:eastAsia="方正楷体_GBK"/>
          <w:bCs/>
          <w:sz w:val="24"/>
        </w:rPr>
      </w:pPr>
    </w:p>
    <w:p>
      <w:pPr>
        <w:spacing w:line="360" w:lineRule="auto"/>
        <w:ind w:firstLine="566" w:firstLineChars="177"/>
        <w:jc w:val="left"/>
        <w:rPr>
          <w:rFonts w:ascii="方正楷体_GBK" w:hAnsi="宋体" w:eastAsia="方正楷体_GBK"/>
          <w:bCs/>
          <w:sz w:val="32"/>
          <w:szCs w:val="32"/>
        </w:rPr>
      </w:pPr>
      <w:r>
        <w:rPr>
          <w:rFonts w:hint="eastAsia" w:ascii="方正楷体_GBK" w:hAnsi="宋体" w:eastAsia="方正楷体_GBK"/>
          <w:bCs/>
          <w:sz w:val="32"/>
          <w:szCs w:val="32"/>
        </w:rPr>
        <w:t>培养单位：</w:t>
      </w:r>
    </w:p>
    <w:p>
      <w:pPr>
        <w:spacing w:line="360" w:lineRule="auto"/>
        <w:ind w:firstLine="566" w:firstLineChars="177"/>
        <w:jc w:val="left"/>
        <w:rPr>
          <w:rFonts w:ascii="方正楷体_GBK" w:hAnsi="宋体" w:eastAsia="方正楷体_GBK"/>
          <w:bCs/>
          <w:sz w:val="32"/>
          <w:szCs w:val="32"/>
        </w:rPr>
      </w:pPr>
      <w:r>
        <w:rPr>
          <w:rFonts w:hint="eastAsia" w:ascii="方正楷体_GBK" w:hAnsi="宋体" w:eastAsia="方正楷体_GBK"/>
          <w:bCs/>
          <w:sz w:val="32"/>
          <w:szCs w:val="32"/>
        </w:rPr>
        <w:t>学历层次：</w:t>
      </w:r>
    </w:p>
    <w:p>
      <w:pPr>
        <w:spacing w:line="360" w:lineRule="auto"/>
        <w:ind w:firstLine="566" w:firstLineChars="177"/>
        <w:jc w:val="left"/>
        <w:rPr>
          <w:rFonts w:ascii="方正楷体_GBK" w:hAnsi="宋体" w:eastAsia="方正楷体_GBK"/>
          <w:bCs/>
          <w:sz w:val="32"/>
          <w:szCs w:val="32"/>
        </w:rPr>
      </w:pPr>
      <w:r>
        <w:rPr>
          <w:rFonts w:hint="eastAsia" w:ascii="方正楷体_GBK" w:hAnsi="宋体" w:eastAsia="方正楷体_GBK"/>
          <w:bCs/>
          <w:sz w:val="32"/>
          <w:szCs w:val="32"/>
        </w:rPr>
        <w:t>年级专业：</w:t>
      </w:r>
    </w:p>
    <w:p>
      <w:pPr>
        <w:spacing w:line="360" w:lineRule="auto"/>
        <w:ind w:firstLine="566" w:firstLineChars="177"/>
        <w:jc w:val="left"/>
        <w:rPr>
          <w:rFonts w:ascii="方正楷体_GBK" w:hAnsi="宋体" w:eastAsia="方正楷体_GBK"/>
          <w:bCs/>
          <w:sz w:val="32"/>
          <w:szCs w:val="32"/>
        </w:rPr>
      </w:pPr>
      <w:r>
        <w:rPr>
          <w:rFonts w:hint="eastAsia" w:ascii="方正楷体_GBK" w:hAnsi="宋体" w:eastAsia="方正楷体_GBK"/>
          <w:bCs/>
          <w:sz w:val="32"/>
          <w:szCs w:val="32"/>
        </w:rPr>
        <w:t>寝室名称：</w:t>
      </w:r>
    </w:p>
    <w:p>
      <w:pPr>
        <w:spacing w:line="360" w:lineRule="auto"/>
        <w:ind w:firstLine="566" w:firstLineChars="177"/>
        <w:jc w:val="left"/>
        <w:rPr>
          <w:rFonts w:ascii="方正楷体_GBK" w:hAnsi="宋体" w:eastAsia="方正楷体_GBK"/>
          <w:bCs/>
          <w:color w:val="FF0000"/>
          <w:sz w:val="32"/>
          <w:szCs w:val="32"/>
        </w:rPr>
      </w:pPr>
      <w:r>
        <w:rPr>
          <w:rFonts w:hint="eastAsia" w:ascii="方正楷体_GBK" w:hAnsi="宋体" w:eastAsia="方正楷体_GBK"/>
          <w:bCs/>
          <w:sz w:val="32"/>
          <w:szCs w:val="32"/>
        </w:rPr>
        <w:t>申报特色寝室类型：</w:t>
      </w:r>
      <w:r>
        <w:rPr>
          <w:rFonts w:ascii="方正楷体_GBK" w:hAnsi="宋体" w:eastAsia="方正楷体_GBK"/>
          <w:bCs/>
          <w:sz w:val="32"/>
          <w:szCs w:val="32"/>
        </w:rPr>
        <w:t>科研创新型</w:t>
      </w:r>
      <w:r>
        <w:rPr>
          <w:rFonts w:hint="eastAsia" w:ascii="方正楷体_GBK" w:hAnsi="宋体" w:eastAsia="方正楷体_GBK"/>
          <w:bCs/>
          <w:color w:val="FF0000"/>
          <w:sz w:val="32"/>
          <w:szCs w:val="32"/>
        </w:rPr>
        <w:t>（若不申报特色寝室，填“无”）</w:t>
      </w: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附件3：</w:t>
      </w:r>
    </w:p>
    <w:p>
      <w:pPr>
        <w:spacing w:before="156" w:beforeLines="50" w:after="312" w:afterLines="100" w:line="520" w:lineRule="exact"/>
        <w:jc w:val="center"/>
        <w:outlineLvl w:val="0"/>
        <w:rPr>
          <w:rFonts w:ascii="黑体" w:hAnsi="黑体" w:eastAsia="黑体" w:cs="Times New Roman"/>
          <w:color w:val="000000"/>
          <w:kern w:val="0"/>
          <w:sz w:val="44"/>
          <w:szCs w:val="44"/>
        </w:rPr>
      </w:pPr>
      <w:r>
        <w:rPr>
          <w:rFonts w:ascii="黑体" w:hAnsi="黑体" w:eastAsia="黑体" w:cs="Times New Roman"/>
          <w:color w:val="000000"/>
          <w:kern w:val="0"/>
          <w:sz w:val="44"/>
          <w:szCs w:val="44"/>
        </w:rPr>
        <w:t>重庆市高校2021年文明寝室推荐名单</w:t>
      </w:r>
    </w:p>
    <w:p>
      <w:pPr>
        <w:spacing w:line="60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after="312" w:afterLines="100"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学院（部、所、中心），推荐申报重庆市2021年文明寝室名单：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X园X舍XXX室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pPr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4838" w:firstLineChars="1512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领导签字：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</w:t>
      </w:r>
    </w:p>
    <w:p>
      <w:pPr>
        <w:ind w:firstLine="4838" w:firstLineChars="1512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培养单位盖章：</w:t>
      </w:r>
    </w:p>
    <w:p>
      <w:pPr>
        <w:ind w:firstLine="5440" w:firstLineChars="17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2021-10-15T01:12:51Z</dcterms:created>
  <dc:creator>Administrator</dc:creator>
  <cp:lastModifiedBy>Administrator</cp:lastModifiedBy>
  <dcterms:modified xsi:type="dcterms:W3CDTF">2021-10-15T01:14:41Z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D533516C796B4C52ABB10D3A844F2A7A</vt:lpwstr>
  </property>
</Properties>
</file>